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14EC" w14:textId="77777777"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>Air quality monitors particulate</w:t>
      </w:r>
    </w:p>
    <w:p w14:paraId="1B4C8923" w14:textId="77777777"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6235D0AA" w14:textId="397F6EBE" w:rsidR="007031A4" w:rsidRPr="007031A4" w:rsidRDefault="00113B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MCZ </w:t>
      </w:r>
      <w:r w:rsidR="00D4282A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VS16 </w:t>
      </w:r>
      <w:r w:rsidR="007031A4" w:rsidRPr="007031A4">
        <w:rPr>
          <w:rFonts w:ascii="Times New Roman" w:hAnsi="Times New Roman" w:cs="Times New Roman"/>
          <w:b/>
          <w:sz w:val="24"/>
          <w:szCs w:val="24"/>
        </w:rPr>
        <w:t>Sequential Air Sampler</w:t>
      </w:r>
    </w:p>
    <w:p w14:paraId="4592F880" w14:textId="77777777" w:rsidR="007031A4" w:rsidRPr="007031A4" w:rsidRDefault="007031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31A4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14:paraId="437390BA" w14:textId="77777777" w:rsidR="00D4282A" w:rsidRPr="00D4282A" w:rsidRDefault="00D4282A" w:rsidP="00D4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>Microcomputer controlled gas collector for the automated dust sampling on membrane filters with a diameter of 140 mm or 150 mm in acc. with EN 12341. Automatic switching to sequentially admit up to 16 filters.</w:t>
      </w:r>
    </w:p>
    <w:p w14:paraId="43840CB5" w14:textId="77777777" w:rsidR="00D4282A" w:rsidRPr="00D4282A" w:rsidRDefault="00D4282A" w:rsidP="00D4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gas flow is determined physically correct with pressure and temperature compensation and is considered by the electronic control unit in the form of a correcting variable. The control module </w:t>
      </w:r>
      <w:proofErr w:type="spellStart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>MicroPNS</w:t>
      </w:r>
      <w:proofErr w:type="spell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controls the system.</w:t>
      </w:r>
    </w:p>
    <w:p w14:paraId="63159C7F" w14:textId="77777777" w:rsidR="007031A4" w:rsidRDefault="007031A4">
      <w:pPr>
        <w:rPr>
          <w:b/>
        </w:rPr>
      </w:pPr>
    </w:p>
    <w:p w14:paraId="4F219E29" w14:textId="0FE4E468"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p w14:paraId="638CD078" w14:textId="77777777" w:rsidR="00D4282A" w:rsidRPr="00D4282A" w:rsidRDefault="00D4282A" w:rsidP="00D4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Sampling</w:t>
      </w:r>
      <w:proofErr w:type="gram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heads PM2.5, PM10, and TSP available </w:t>
      </w:r>
    </w:p>
    <w:p w14:paraId="2C266BBA" w14:textId="77777777" w:rsidR="00D4282A" w:rsidRPr="00D4282A" w:rsidRDefault="00D4282A" w:rsidP="00D4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Flow</w:t>
      </w:r>
      <w:proofErr w:type="gram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settings up to 100 m³/h </w:t>
      </w:r>
    </w:p>
    <w:p w14:paraId="58FF9A22" w14:textId="77777777" w:rsidR="00D4282A" w:rsidRPr="00D4282A" w:rsidRDefault="00D4282A" w:rsidP="00D4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Sampling</w:t>
      </w:r>
      <w:proofErr w:type="gram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switching of the filters with real-time control </w:t>
      </w:r>
    </w:p>
    <w:p w14:paraId="60C8E2D7" w14:textId="77777777" w:rsidR="00D4282A" w:rsidRPr="00D4282A" w:rsidRDefault="00D4282A" w:rsidP="00D4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Settable</w:t>
      </w:r>
      <w:proofErr w:type="gram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collection duration or volume </w:t>
      </w:r>
    </w:p>
    <w:p w14:paraId="15B33FCE" w14:textId="77777777" w:rsidR="00D4282A" w:rsidRPr="00D4282A" w:rsidRDefault="00D4282A" w:rsidP="00D4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Suitable</w:t>
      </w:r>
      <w:proofErr w:type="gram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for unattended, fully automatic operation </w:t>
      </w:r>
    </w:p>
    <w:p w14:paraId="18A37251" w14:textId="77777777" w:rsidR="00D4282A" w:rsidRPr="00D4282A" w:rsidRDefault="00D4282A" w:rsidP="00D4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Available</w:t>
      </w:r>
      <w:proofErr w:type="gramEnd"/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individual module or with weatherproof case </w:t>
      </w:r>
    </w:p>
    <w:p w14:paraId="5B1B33F5" w14:textId="516554E8" w:rsidR="00113B0C" w:rsidRPr="00113B0C" w:rsidRDefault="00D4282A" w:rsidP="00D4282A">
      <w:r w:rsidRPr="00D4282A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428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220 Vac/ 50 Hz power supply</w:t>
      </w:r>
      <w:bookmarkStart w:id="0" w:name="_GoBack"/>
      <w:bookmarkEnd w:id="0"/>
    </w:p>
    <w:sectPr w:rsidR="00113B0C" w:rsidRPr="0011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0C"/>
    <w:rsid w:val="007031A4"/>
    <w:rsid w:val="00D4282A"/>
    <w:rsid w:val="00ED0B3C"/>
    <w:rsid w:val="00E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72A8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1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2018-07-04T10:17:00Z</dcterms:created>
  <dcterms:modified xsi:type="dcterms:W3CDTF">2018-07-04T10:17:00Z</dcterms:modified>
</cp:coreProperties>
</file>