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908576" w14:textId="6F10DDA8" w:rsidR="00ED0B3C" w:rsidRPr="00300F46" w:rsidRDefault="008B474D">
      <w:pPr>
        <w:rPr>
          <w:rFonts w:ascii="Times New Roman" w:hAnsi="Times New Roman" w:cs="Times New Roman"/>
          <w:b/>
          <w:sz w:val="24"/>
          <w:szCs w:val="24"/>
          <w:u w:val="single"/>
        </w:rPr>
      </w:pPr>
      <w:r>
        <w:rPr>
          <w:rFonts w:ascii="Times New Roman" w:hAnsi="Times New Roman" w:cs="Times New Roman"/>
          <w:b/>
          <w:sz w:val="24"/>
          <w:szCs w:val="24"/>
          <w:u w:val="single"/>
        </w:rPr>
        <w:t>Workplace monitors for dust and gases</w:t>
      </w:r>
      <w:bookmarkStart w:id="0" w:name="_GoBack"/>
      <w:bookmarkEnd w:id="0"/>
    </w:p>
    <w:p w14:paraId="0BF2318C" w14:textId="49524AC2" w:rsidR="00BE1AF5" w:rsidRDefault="008B474D" w:rsidP="0025252F">
      <w:pPr>
        <w:rPr>
          <w:rFonts w:ascii="Times New Roman" w:hAnsi="Times New Roman" w:cs="Times New Roman"/>
          <w:b/>
          <w:sz w:val="24"/>
          <w:szCs w:val="24"/>
        </w:rPr>
      </w:pPr>
      <w:proofErr w:type="spellStart"/>
      <w:r>
        <w:rPr>
          <w:rFonts w:ascii="Times New Roman" w:hAnsi="Times New Roman" w:cs="Times New Roman"/>
          <w:b/>
          <w:sz w:val="24"/>
          <w:szCs w:val="24"/>
        </w:rPr>
        <w:t>MultiRAE</w:t>
      </w:r>
      <w:proofErr w:type="spellEnd"/>
      <w:r>
        <w:rPr>
          <w:rFonts w:ascii="Times New Roman" w:hAnsi="Times New Roman" w:cs="Times New Roman"/>
          <w:b/>
          <w:sz w:val="24"/>
          <w:szCs w:val="24"/>
        </w:rPr>
        <w:t xml:space="preserve"> Lite</w:t>
      </w:r>
    </w:p>
    <w:p w14:paraId="7FC95651" w14:textId="27E96B0A" w:rsidR="00E02E36" w:rsidRDefault="00B0092A" w:rsidP="00E02E36">
      <w:pPr>
        <w:rPr>
          <w:rFonts w:ascii="Times New Roman" w:hAnsi="Times New Roman" w:cs="Times New Roman"/>
          <w:b/>
          <w:i/>
          <w:sz w:val="24"/>
          <w:szCs w:val="24"/>
        </w:rPr>
      </w:pPr>
      <w:r w:rsidRPr="00662515">
        <w:rPr>
          <w:rFonts w:ascii="Times New Roman" w:hAnsi="Times New Roman" w:cs="Times New Roman"/>
          <w:b/>
          <w:i/>
          <w:sz w:val="24"/>
          <w:szCs w:val="24"/>
        </w:rPr>
        <w:t>Description</w:t>
      </w:r>
      <w:r w:rsidR="00662515" w:rsidRPr="00662515">
        <w:rPr>
          <w:rFonts w:ascii="Times New Roman" w:hAnsi="Times New Roman" w:cs="Times New Roman"/>
          <w:b/>
          <w:i/>
          <w:sz w:val="24"/>
          <w:szCs w:val="24"/>
        </w:rPr>
        <w:t>:</w:t>
      </w:r>
    </w:p>
    <w:p w14:paraId="40BC3387" w14:textId="369FCC6D" w:rsidR="008B474D" w:rsidRPr="008B474D" w:rsidRDefault="008B474D" w:rsidP="00E02E36">
      <w:pPr>
        <w:rPr>
          <w:rFonts w:ascii="Times New Roman" w:hAnsi="Times New Roman" w:cs="Times New Roman"/>
          <w:sz w:val="24"/>
          <w:szCs w:val="24"/>
        </w:rPr>
      </w:pPr>
      <w:r w:rsidRPr="008B474D">
        <w:rPr>
          <w:rFonts w:ascii="Times New Roman" w:hAnsi="Times New Roman" w:cs="Times New Roman"/>
          <w:sz w:val="24"/>
          <w:szCs w:val="24"/>
        </w:rPr>
        <w:t>This multi-gas monitor provides versatile, customizable detection and monitoring of up to six gases, available in both pumped and diffused air models. With more than 25 sensors to choose from — the broadest selection in its class — it can test for VOCs, combustibles, and a range of toxic threats, as well as monitor sufficient oxygen levels, making it an excellent choice for personal protection and leak detection in a range of industries and applications. The wireless connection sends threat and alarm data in real time to a central command, providing superior awareness for fast incident response. And its replaceable sensors, alarm, and battery, large screen, and automated bump testing and calibration make it easy to use and maintain.</w:t>
      </w:r>
    </w:p>
    <w:p w14:paraId="752D31BA" w14:textId="2C808450" w:rsidR="00662515" w:rsidRDefault="00662515" w:rsidP="00662515">
      <w:pPr>
        <w:pStyle w:val="NormalWeb"/>
        <w:rPr>
          <w:b/>
          <w:i/>
        </w:rPr>
      </w:pPr>
      <w:r w:rsidRPr="00662515">
        <w:rPr>
          <w:b/>
          <w:i/>
        </w:rPr>
        <w:t>Specification:</w:t>
      </w:r>
    </w:p>
    <w:p w14:paraId="12E032D5" w14:textId="77777777" w:rsidR="008B474D" w:rsidRPr="008B474D" w:rsidRDefault="008B474D" w:rsidP="008B474D">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IE"/>
        </w:rPr>
      </w:pPr>
      <w:r w:rsidRPr="008B474D">
        <w:rPr>
          <w:rFonts w:ascii="Times New Roman" w:eastAsia="Times New Roman" w:hAnsi="Times New Roman" w:cs="Times New Roman"/>
          <w:sz w:val="24"/>
          <w:szCs w:val="24"/>
          <w:lang w:eastAsia="en-IE"/>
        </w:rPr>
        <w:t>Multi-gas monitor for 1-6 gases</w:t>
      </w:r>
    </w:p>
    <w:p w14:paraId="3E0ACDCD" w14:textId="77777777" w:rsidR="008B474D" w:rsidRPr="008B474D" w:rsidRDefault="008B474D" w:rsidP="008B474D">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IE"/>
        </w:rPr>
      </w:pPr>
      <w:r w:rsidRPr="008B474D">
        <w:rPr>
          <w:rFonts w:ascii="Times New Roman" w:eastAsia="Times New Roman" w:hAnsi="Times New Roman" w:cs="Times New Roman"/>
          <w:sz w:val="24"/>
          <w:szCs w:val="24"/>
          <w:lang w:eastAsia="en-IE"/>
        </w:rPr>
        <w:t>Pumped and diffusion models available</w:t>
      </w:r>
    </w:p>
    <w:p w14:paraId="3F8602B2" w14:textId="77777777" w:rsidR="008B474D" w:rsidRPr="008B474D" w:rsidRDefault="008B474D" w:rsidP="008B474D">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IE"/>
        </w:rPr>
      </w:pPr>
      <w:proofErr w:type="gramStart"/>
      <w:r w:rsidRPr="008B474D">
        <w:rPr>
          <w:rFonts w:ascii="Times New Roman" w:eastAsia="Times New Roman" w:hAnsi="Times New Roman" w:cs="Times New Roman"/>
          <w:sz w:val="24"/>
          <w:szCs w:val="24"/>
          <w:lang w:eastAsia="en-IE"/>
        </w:rPr>
        <w:t>Man</w:t>
      </w:r>
      <w:proofErr w:type="gramEnd"/>
      <w:r w:rsidRPr="008B474D">
        <w:rPr>
          <w:rFonts w:ascii="Times New Roman" w:eastAsia="Times New Roman" w:hAnsi="Times New Roman" w:cs="Times New Roman"/>
          <w:sz w:val="24"/>
          <w:szCs w:val="24"/>
          <w:lang w:eastAsia="en-IE"/>
        </w:rPr>
        <w:t xml:space="preserve"> down alarm</w:t>
      </w:r>
    </w:p>
    <w:p w14:paraId="13223C9C" w14:textId="77777777" w:rsidR="008B474D" w:rsidRPr="008B474D" w:rsidRDefault="008B474D" w:rsidP="008B474D">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IE"/>
        </w:rPr>
      </w:pPr>
      <w:r w:rsidRPr="008B474D">
        <w:rPr>
          <w:rFonts w:ascii="Times New Roman" w:eastAsia="Times New Roman" w:hAnsi="Times New Roman" w:cs="Times New Roman"/>
          <w:sz w:val="24"/>
          <w:szCs w:val="24"/>
          <w:lang w:eastAsia="en-IE"/>
        </w:rPr>
        <w:t>More than 25 different chemical sensors</w:t>
      </w:r>
    </w:p>
    <w:p w14:paraId="237BED43" w14:textId="77777777" w:rsidR="008B474D" w:rsidRPr="008B474D" w:rsidRDefault="008B474D" w:rsidP="008B474D">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IE"/>
        </w:rPr>
      </w:pPr>
      <w:r w:rsidRPr="008B474D">
        <w:rPr>
          <w:rFonts w:ascii="Times New Roman" w:eastAsia="Times New Roman" w:hAnsi="Times New Roman" w:cs="Times New Roman"/>
          <w:sz w:val="24"/>
          <w:szCs w:val="24"/>
          <w:lang w:eastAsia="en-IE"/>
        </w:rPr>
        <w:t>Fully automatic bump testing and calibration</w:t>
      </w:r>
    </w:p>
    <w:p w14:paraId="6449ECD8" w14:textId="77777777" w:rsidR="008B474D" w:rsidRPr="008B474D" w:rsidRDefault="008B474D" w:rsidP="008B474D">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IE"/>
        </w:rPr>
      </w:pPr>
      <w:r w:rsidRPr="008B474D">
        <w:rPr>
          <w:rFonts w:ascii="Times New Roman" w:eastAsia="Times New Roman" w:hAnsi="Times New Roman" w:cs="Times New Roman"/>
          <w:sz w:val="24"/>
          <w:szCs w:val="24"/>
          <w:lang w:eastAsia="en-IE"/>
        </w:rPr>
        <w:t>Real-time access to readings at central command</w:t>
      </w:r>
    </w:p>
    <w:p w14:paraId="030FFB94" w14:textId="77777777" w:rsidR="008B474D" w:rsidRPr="008B474D" w:rsidRDefault="008B474D" w:rsidP="008B474D">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IE"/>
        </w:rPr>
      </w:pPr>
      <w:r w:rsidRPr="008B474D">
        <w:rPr>
          <w:rFonts w:ascii="Times New Roman" w:eastAsia="Times New Roman" w:hAnsi="Times New Roman" w:cs="Times New Roman"/>
          <w:sz w:val="24"/>
          <w:szCs w:val="24"/>
          <w:lang w:eastAsia="en-IE"/>
        </w:rPr>
        <w:t>Swap out sensors as needed</w:t>
      </w:r>
    </w:p>
    <w:p w14:paraId="17331FD4" w14:textId="77777777" w:rsidR="008B474D" w:rsidRPr="008B474D" w:rsidRDefault="008B474D" w:rsidP="008B474D">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IE"/>
        </w:rPr>
      </w:pPr>
      <w:r w:rsidRPr="008B474D">
        <w:rPr>
          <w:rFonts w:ascii="Times New Roman" w:eastAsia="Times New Roman" w:hAnsi="Times New Roman" w:cs="Times New Roman"/>
          <w:sz w:val="24"/>
          <w:szCs w:val="24"/>
          <w:lang w:eastAsia="en-IE"/>
        </w:rPr>
        <w:t>Simple maintenance with replaceable sensors, pump, and battery</w:t>
      </w:r>
    </w:p>
    <w:p w14:paraId="1F58D14D" w14:textId="77777777" w:rsidR="008B474D" w:rsidRPr="008B474D" w:rsidRDefault="008B474D" w:rsidP="008B474D">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IE"/>
        </w:rPr>
      </w:pPr>
      <w:r w:rsidRPr="008B474D">
        <w:rPr>
          <w:rFonts w:ascii="Times New Roman" w:eastAsia="Times New Roman" w:hAnsi="Times New Roman" w:cs="Times New Roman"/>
          <w:sz w:val="24"/>
          <w:szCs w:val="24"/>
          <w:lang w:eastAsia="en-IE"/>
        </w:rPr>
        <w:t>5-way local and remote wireless alarm</w:t>
      </w:r>
    </w:p>
    <w:p w14:paraId="2D6233D1" w14:textId="77777777" w:rsidR="008B474D" w:rsidRPr="008B474D" w:rsidRDefault="008B474D" w:rsidP="008B474D">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IE"/>
        </w:rPr>
      </w:pPr>
      <w:r w:rsidRPr="008B474D">
        <w:rPr>
          <w:rFonts w:ascii="Times New Roman" w:eastAsia="Times New Roman" w:hAnsi="Times New Roman" w:cs="Times New Roman"/>
          <w:sz w:val="24"/>
          <w:szCs w:val="24"/>
          <w:lang w:eastAsia="en-IE"/>
        </w:rPr>
        <w:t>Multi-language capability – up to 18 languages</w:t>
      </w:r>
    </w:p>
    <w:p w14:paraId="2B6A9F49" w14:textId="77777777" w:rsidR="008B474D" w:rsidRPr="008B474D" w:rsidRDefault="008B474D" w:rsidP="008B474D">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IE"/>
        </w:rPr>
      </w:pPr>
      <w:r w:rsidRPr="008B474D">
        <w:rPr>
          <w:rFonts w:ascii="Times New Roman" w:eastAsia="Times New Roman" w:hAnsi="Times New Roman" w:cs="Times New Roman"/>
          <w:sz w:val="24"/>
          <w:szCs w:val="24"/>
          <w:lang w:eastAsia="en-IE"/>
        </w:rPr>
        <w:t xml:space="preserve">Device Management with Honeywell </w:t>
      </w:r>
      <w:proofErr w:type="spellStart"/>
      <w:r w:rsidRPr="008B474D">
        <w:rPr>
          <w:rFonts w:ascii="Times New Roman" w:eastAsia="Times New Roman" w:hAnsi="Times New Roman" w:cs="Times New Roman"/>
          <w:sz w:val="24"/>
          <w:szCs w:val="24"/>
          <w:lang w:eastAsia="en-IE"/>
        </w:rPr>
        <w:t>Sotera</w:t>
      </w:r>
      <w:proofErr w:type="spellEnd"/>
      <w:r w:rsidRPr="008B474D">
        <w:rPr>
          <w:rFonts w:ascii="Times New Roman" w:eastAsia="Times New Roman" w:hAnsi="Times New Roman" w:cs="Times New Roman"/>
          <w:sz w:val="24"/>
          <w:szCs w:val="24"/>
          <w:lang w:eastAsia="en-IE"/>
        </w:rPr>
        <w:t>™ Express</w:t>
      </w:r>
    </w:p>
    <w:p w14:paraId="19A051B8" w14:textId="77777777" w:rsidR="00662515" w:rsidRPr="00662515" w:rsidRDefault="00662515" w:rsidP="00E02E36">
      <w:pPr>
        <w:rPr>
          <w:rFonts w:ascii="Times New Roman" w:hAnsi="Times New Roman" w:cs="Times New Roman"/>
          <w:sz w:val="24"/>
          <w:szCs w:val="24"/>
        </w:rPr>
      </w:pPr>
    </w:p>
    <w:sectPr w:rsidR="00662515" w:rsidRPr="006625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A1C10"/>
    <w:multiLevelType w:val="multilevel"/>
    <w:tmpl w:val="7FF69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1102C8"/>
    <w:multiLevelType w:val="multilevel"/>
    <w:tmpl w:val="DDAC9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C76382"/>
    <w:multiLevelType w:val="multilevel"/>
    <w:tmpl w:val="77D21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AE170C"/>
    <w:multiLevelType w:val="multilevel"/>
    <w:tmpl w:val="9490E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1E19CA"/>
    <w:multiLevelType w:val="multilevel"/>
    <w:tmpl w:val="2090A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4F518E"/>
    <w:multiLevelType w:val="multilevel"/>
    <w:tmpl w:val="F7FC0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636FDE"/>
    <w:multiLevelType w:val="multilevel"/>
    <w:tmpl w:val="F23CA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D2123E"/>
    <w:multiLevelType w:val="multilevel"/>
    <w:tmpl w:val="2F0AF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450F83"/>
    <w:multiLevelType w:val="multilevel"/>
    <w:tmpl w:val="7D825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957F64"/>
    <w:multiLevelType w:val="multilevel"/>
    <w:tmpl w:val="DE808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9D360E"/>
    <w:multiLevelType w:val="multilevel"/>
    <w:tmpl w:val="C5968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7D7558"/>
    <w:multiLevelType w:val="multilevel"/>
    <w:tmpl w:val="0C1C0EAE"/>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o"/>
      <w:lvlJc w:val="left"/>
      <w:pPr>
        <w:tabs>
          <w:tab w:val="num" w:pos="1647"/>
        </w:tabs>
        <w:ind w:left="1647" w:hanging="360"/>
      </w:pPr>
      <w:rPr>
        <w:rFonts w:ascii="Courier New" w:hAnsi="Courier New" w:hint="default"/>
        <w:sz w:val="20"/>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12" w15:restartNumberingAfterBreak="0">
    <w:nsid w:val="79F87BEA"/>
    <w:multiLevelType w:val="multilevel"/>
    <w:tmpl w:val="26D65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D26E70"/>
    <w:multiLevelType w:val="multilevel"/>
    <w:tmpl w:val="140C5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0"/>
  </w:num>
  <w:num w:numId="3">
    <w:abstractNumId w:val="7"/>
  </w:num>
  <w:num w:numId="4">
    <w:abstractNumId w:val="6"/>
  </w:num>
  <w:num w:numId="5">
    <w:abstractNumId w:val="13"/>
  </w:num>
  <w:num w:numId="6">
    <w:abstractNumId w:val="5"/>
  </w:num>
  <w:num w:numId="7">
    <w:abstractNumId w:val="2"/>
  </w:num>
  <w:num w:numId="8">
    <w:abstractNumId w:val="1"/>
  </w:num>
  <w:num w:numId="9">
    <w:abstractNumId w:val="3"/>
  </w:num>
  <w:num w:numId="10">
    <w:abstractNumId w:val="12"/>
  </w:num>
  <w:num w:numId="11">
    <w:abstractNumId w:val="0"/>
  </w:num>
  <w:num w:numId="12">
    <w:abstractNumId w:val="9"/>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1A4"/>
    <w:rsid w:val="00006BEE"/>
    <w:rsid w:val="000624CC"/>
    <w:rsid w:val="001063C7"/>
    <w:rsid w:val="00114577"/>
    <w:rsid w:val="002342D7"/>
    <w:rsid w:val="0025252F"/>
    <w:rsid w:val="002A2370"/>
    <w:rsid w:val="002B35F2"/>
    <w:rsid w:val="00300F46"/>
    <w:rsid w:val="004B698B"/>
    <w:rsid w:val="004E6B9C"/>
    <w:rsid w:val="00515D1D"/>
    <w:rsid w:val="00577038"/>
    <w:rsid w:val="005958BB"/>
    <w:rsid w:val="005D5051"/>
    <w:rsid w:val="00627694"/>
    <w:rsid w:val="00662515"/>
    <w:rsid w:val="006C31BF"/>
    <w:rsid w:val="007031A4"/>
    <w:rsid w:val="00735524"/>
    <w:rsid w:val="00796943"/>
    <w:rsid w:val="008645ED"/>
    <w:rsid w:val="008B474D"/>
    <w:rsid w:val="0090489B"/>
    <w:rsid w:val="0099712A"/>
    <w:rsid w:val="009C5F3F"/>
    <w:rsid w:val="009D4191"/>
    <w:rsid w:val="009D6DD9"/>
    <w:rsid w:val="009E6303"/>
    <w:rsid w:val="00A26761"/>
    <w:rsid w:val="00B0092A"/>
    <w:rsid w:val="00B77C1B"/>
    <w:rsid w:val="00BE1AF5"/>
    <w:rsid w:val="00D45BF0"/>
    <w:rsid w:val="00DE6EBB"/>
    <w:rsid w:val="00E02E36"/>
    <w:rsid w:val="00E03936"/>
    <w:rsid w:val="00E55B9B"/>
    <w:rsid w:val="00EB4240"/>
    <w:rsid w:val="00EB5C3B"/>
    <w:rsid w:val="00ED0B3C"/>
    <w:rsid w:val="00F66EE1"/>
    <w:rsid w:val="00FB4E6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6DDBB"/>
  <w15:chartTrackingRefBased/>
  <w15:docId w15:val="{7D68C7CE-599E-41A6-936F-3E702CE7B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E55B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25252F"/>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paragraph" w:styleId="Heading4">
    <w:name w:val="heading 4"/>
    <w:basedOn w:val="Normal"/>
    <w:next w:val="Normal"/>
    <w:link w:val="Heading4Char"/>
    <w:uiPriority w:val="9"/>
    <w:semiHidden/>
    <w:unhideWhenUsed/>
    <w:qFormat/>
    <w:rsid w:val="009C5F3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g-scope">
    <w:name w:val="ng-scope"/>
    <w:basedOn w:val="DefaultParagraphFont"/>
    <w:rsid w:val="007031A4"/>
  </w:style>
  <w:style w:type="character" w:customStyle="1" w:styleId="ng-binding">
    <w:name w:val="ng-binding"/>
    <w:basedOn w:val="DefaultParagraphFont"/>
    <w:rsid w:val="007031A4"/>
  </w:style>
  <w:style w:type="paragraph" w:styleId="NormalWeb">
    <w:name w:val="Normal (Web)"/>
    <w:basedOn w:val="Normal"/>
    <w:uiPriority w:val="99"/>
    <w:semiHidden/>
    <w:unhideWhenUsed/>
    <w:rsid w:val="00E03936"/>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semiHidden/>
    <w:unhideWhenUsed/>
    <w:rsid w:val="00E03936"/>
    <w:rPr>
      <w:color w:val="0000FF"/>
      <w:u w:val="single"/>
    </w:rPr>
  </w:style>
  <w:style w:type="character" w:customStyle="1" w:styleId="Heading3Char">
    <w:name w:val="Heading 3 Char"/>
    <w:basedOn w:val="DefaultParagraphFont"/>
    <w:link w:val="Heading3"/>
    <w:uiPriority w:val="9"/>
    <w:rsid w:val="0025252F"/>
    <w:rPr>
      <w:rFonts w:ascii="Times New Roman" w:eastAsia="Times New Roman" w:hAnsi="Times New Roman" w:cs="Times New Roman"/>
      <w:b/>
      <w:bCs/>
      <w:sz w:val="27"/>
      <w:szCs w:val="27"/>
      <w:lang w:eastAsia="en-IE"/>
    </w:rPr>
  </w:style>
  <w:style w:type="character" w:customStyle="1" w:styleId="Heading2Char">
    <w:name w:val="Heading 2 Char"/>
    <w:basedOn w:val="DefaultParagraphFont"/>
    <w:link w:val="Heading2"/>
    <w:uiPriority w:val="9"/>
    <w:semiHidden/>
    <w:rsid w:val="00E55B9B"/>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9C5F3F"/>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11321">
      <w:bodyDiv w:val="1"/>
      <w:marLeft w:val="0"/>
      <w:marRight w:val="0"/>
      <w:marTop w:val="0"/>
      <w:marBottom w:val="0"/>
      <w:divBdr>
        <w:top w:val="none" w:sz="0" w:space="0" w:color="auto"/>
        <w:left w:val="none" w:sz="0" w:space="0" w:color="auto"/>
        <w:bottom w:val="none" w:sz="0" w:space="0" w:color="auto"/>
        <w:right w:val="none" w:sz="0" w:space="0" w:color="auto"/>
      </w:divBdr>
      <w:divsChild>
        <w:div w:id="389621012">
          <w:marLeft w:val="0"/>
          <w:marRight w:val="0"/>
          <w:marTop w:val="0"/>
          <w:marBottom w:val="0"/>
          <w:divBdr>
            <w:top w:val="none" w:sz="0" w:space="0" w:color="auto"/>
            <w:left w:val="none" w:sz="0" w:space="0" w:color="auto"/>
            <w:bottom w:val="none" w:sz="0" w:space="0" w:color="auto"/>
            <w:right w:val="none" w:sz="0" w:space="0" w:color="auto"/>
          </w:divBdr>
        </w:div>
      </w:divsChild>
    </w:div>
    <w:div w:id="40129108">
      <w:bodyDiv w:val="1"/>
      <w:marLeft w:val="0"/>
      <w:marRight w:val="0"/>
      <w:marTop w:val="0"/>
      <w:marBottom w:val="0"/>
      <w:divBdr>
        <w:top w:val="none" w:sz="0" w:space="0" w:color="auto"/>
        <w:left w:val="none" w:sz="0" w:space="0" w:color="auto"/>
        <w:bottom w:val="none" w:sz="0" w:space="0" w:color="auto"/>
        <w:right w:val="none" w:sz="0" w:space="0" w:color="auto"/>
      </w:divBdr>
    </w:div>
    <w:div w:id="40330559">
      <w:bodyDiv w:val="1"/>
      <w:marLeft w:val="0"/>
      <w:marRight w:val="0"/>
      <w:marTop w:val="0"/>
      <w:marBottom w:val="0"/>
      <w:divBdr>
        <w:top w:val="none" w:sz="0" w:space="0" w:color="auto"/>
        <w:left w:val="none" w:sz="0" w:space="0" w:color="auto"/>
        <w:bottom w:val="none" w:sz="0" w:space="0" w:color="auto"/>
        <w:right w:val="none" w:sz="0" w:space="0" w:color="auto"/>
      </w:divBdr>
    </w:div>
    <w:div w:id="79566088">
      <w:bodyDiv w:val="1"/>
      <w:marLeft w:val="0"/>
      <w:marRight w:val="0"/>
      <w:marTop w:val="0"/>
      <w:marBottom w:val="0"/>
      <w:divBdr>
        <w:top w:val="none" w:sz="0" w:space="0" w:color="auto"/>
        <w:left w:val="none" w:sz="0" w:space="0" w:color="auto"/>
        <w:bottom w:val="none" w:sz="0" w:space="0" w:color="auto"/>
        <w:right w:val="none" w:sz="0" w:space="0" w:color="auto"/>
      </w:divBdr>
      <w:divsChild>
        <w:div w:id="1801414633">
          <w:marLeft w:val="0"/>
          <w:marRight w:val="0"/>
          <w:marTop w:val="0"/>
          <w:marBottom w:val="0"/>
          <w:divBdr>
            <w:top w:val="none" w:sz="0" w:space="0" w:color="auto"/>
            <w:left w:val="none" w:sz="0" w:space="0" w:color="auto"/>
            <w:bottom w:val="none" w:sz="0" w:space="0" w:color="auto"/>
            <w:right w:val="none" w:sz="0" w:space="0" w:color="auto"/>
          </w:divBdr>
        </w:div>
      </w:divsChild>
    </w:div>
    <w:div w:id="86267955">
      <w:bodyDiv w:val="1"/>
      <w:marLeft w:val="0"/>
      <w:marRight w:val="0"/>
      <w:marTop w:val="0"/>
      <w:marBottom w:val="0"/>
      <w:divBdr>
        <w:top w:val="none" w:sz="0" w:space="0" w:color="auto"/>
        <w:left w:val="none" w:sz="0" w:space="0" w:color="auto"/>
        <w:bottom w:val="none" w:sz="0" w:space="0" w:color="auto"/>
        <w:right w:val="none" w:sz="0" w:space="0" w:color="auto"/>
      </w:divBdr>
      <w:divsChild>
        <w:div w:id="1783645619">
          <w:marLeft w:val="0"/>
          <w:marRight w:val="0"/>
          <w:marTop w:val="0"/>
          <w:marBottom w:val="0"/>
          <w:divBdr>
            <w:top w:val="none" w:sz="0" w:space="0" w:color="auto"/>
            <w:left w:val="none" w:sz="0" w:space="0" w:color="auto"/>
            <w:bottom w:val="none" w:sz="0" w:space="0" w:color="auto"/>
            <w:right w:val="none" w:sz="0" w:space="0" w:color="auto"/>
          </w:divBdr>
        </w:div>
      </w:divsChild>
    </w:div>
    <w:div w:id="92480754">
      <w:bodyDiv w:val="1"/>
      <w:marLeft w:val="0"/>
      <w:marRight w:val="0"/>
      <w:marTop w:val="0"/>
      <w:marBottom w:val="0"/>
      <w:divBdr>
        <w:top w:val="none" w:sz="0" w:space="0" w:color="auto"/>
        <w:left w:val="none" w:sz="0" w:space="0" w:color="auto"/>
        <w:bottom w:val="none" w:sz="0" w:space="0" w:color="auto"/>
        <w:right w:val="none" w:sz="0" w:space="0" w:color="auto"/>
      </w:divBdr>
    </w:div>
    <w:div w:id="133987052">
      <w:bodyDiv w:val="1"/>
      <w:marLeft w:val="0"/>
      <w:marRight w:val="0"/>
      <w:marTop w:val="0"/>
      <w:marBottom w:val="0"/>
      <w:divBdr>
        <w:top w:val="none" w:sz="0" w:space="0" w:color="auto"/>
        <w:left w:val="none" w:sz="0" w:space="0" w:color="auto"/>
        <w:bottom w:val="none" w:sz="0" w:space="0" w:color="auto"/>
        <w:right w:val="none" w:sz="0" w:space="0" w:color="auto"/>
      </w:divBdr>
    </w:div>
    <w:div w:id="157353267">
      <w:bodyDiv w:val="1"/>
      <w:marLeft w:val="0"/>
      <w:marRight w:val="0"/>
      <w:marTop w:val="0"/>
      <w:marBottom w:val="0"/>
      <w:divBdr>
        <w:top w:val="none" w:sz="0" w:space="0" w:color="auto"/>
        <w:left w:val="none" w:sz="0" w:space="0" w:color="auto"/>
        <w:bottom w:val="none" w:sz="0" w:space="0" w:color="auto"/>
        <w:right w:val="none" w:sz="0" w:space="0" w:color="auto"/>
      </w:divBdr>
    </w:div>
    <w:div w:id="199057952">
      <w:bodyDiv w:val="1"/>
      <w:marLeft w:val="0"/>
      <w:marRight w:val="0"/>
      <w:marTop w:val="0"/>
      <w:marBottom w:val="0"/>
      <w:divBdr>
        <w:top w:val="none" w:sz="0" w:space="0" w:color="auto"/>
        <w:left w:val="none" w:sz="0" w:space="0" w:color="auto"/>
        <w:bottom w:val="none" w:sz="0" w:space="0" w:color="auto"/>
        <w:right w:val="none" w:sz="0" w:space="0" w:color="auto"/>
      </w:divBdr>
    </w:div>
    <w:div w:id="355498225">
      <w:bodyDiv w:val="1"/>
      <w:marLeft w:val="0"/>
      <w:marRight w:val="0"/>
      <w:marTop w:val="0"/>
      <w:marBottom w:val="0"/>
      <w:divBdr>
        <w:top w:val="none" w:sz="0" w:space="0" w:color="auto"/>
        <w:left w:val="none" w:sz="0" w:space="0" w:color="auto"/>
        <w:bottom w:val="none" w:sz="0" w:space="0" w:color="auto"/>
        <w:right w:val="none" w:sz="0" w:space="0" w:color="auto"/>
      </w:divBdr>
    </w:div>
    <w:div w:id="448010273">
      <w:bodyDiv w:val="1"/>
      <w:marLeft w:val="0"/>
      <w:marRight w:val="0"/>
      <w:marTop w:val="0"/>
      <w:marBottom w:val="0"/>
      <w:divBdr>
        <w:top w:val="none" w:sz="0" w:space="0" w:color="auto"/>
        <w:left w:val="none" w:sz="0" w:space="0" w:color="auto"/>
        <w:bottom w:val="none" w:sz="0" w:space="0" w:color="auto"/>
        <w:right w:val="none" w:sz="0" w:space="0" w:color="auto"/>
      </w:divBdr>
    </w:div>
    <w:div w:id="454564718">
      <w:bodyDiv w:val="1"/>
      <w:marLeft w:val="0"/>
      <w:marRight w:val="0"/>
      <w:marTop w:val="0"/>
      <w:marBottom w:val="0"/>
      <w:divBdr>
        <w:top w:val="none" w:sz="0" w:space="0" w:color="auto"/>
        <w:left w:val="none" w:sz="0" w:space="0" w:color="auto"/>
        <w:bottom w:val="none" w:sz="0" w:space="0" w:color="auto"/>
        <w:right w:val="none" w:sz="0" w:space="0" w:color="auto"/>
      </w:divBdr>
    </w:div>
    <w:div w:id="460927281">
      <w:bodyDiv w:val="1"/>
      <w:marLeft w:val="0"/>
      <w:marRight w:val="0"/>
      <w:marTop w:val="0"/>
      <w:marBottom w:val="0"/>
      <w:divBdr>
        <w:top w:val="none" w:sz="0" w:space="0" w:color="auto"/>
        <w:left w:val="none" w:sz="0" w:space="0" w:color="auto"/>
        <w:bottom w:val="none" w:sz="0" w:space="0" w:color="auto"/>
        <w:right w:val="none" w:sz="0" w:space="0" w:color="auto"/>
      </w:divBdr>
    </w:div>
    <w:div w:id="489829046">
      <w:bodyDiv w:val="1"/>
      <w:marLeft w:val="0"/>
      <w:marRight w:val="0"/>
      <w:marTop w:val="0"/>
      <w:marBottom w:val="0"/>
      <w:divBdr>
        <w:top w:val="none" w:sz="0" w:space="0" w:color="auto"/>
        <w:left w:val="none" w:sz="0" w:space="0" w:color="auto"/>
        <w:bottom w:val="none" w:sz="0" w:space="0" w:color="auto"/>
        <w:right w:val="none" w:sz="0" w:space="0" w:color="auto"/>
      </w:divBdr>
    </w:div>
    <w:div w:id="514883542">
      <w:bodyDiv w:val="1"/>
      <w:marLeft w:val="0"/>
      <w:marRight w:val="0"/>
      <w:marTop w:val="0"/>
      <w:marBottom w:val="0"/>
      <w:divBdr>
        <w:top w:val="none" w:sz="0" w:space="0" w:color="auto"/>
        <w:left w:val="none" w:sz="0" w:space="0" w:color="auto"/>
        <w:bottom w:val="none" w:sz="0" w:space="0" w:color="auto"/>
        <w:right w:val="none" w:sz="0" w:space="0" w:color="auto"/>
      </w:divBdr>
    </w:div>
    <w:div w:id="529340921">
      <w:bodyDiv w:val="1"/>
      <w:marLeft w:val="0"/>
      <w:marRight w:val="0"/>
      <w:marTop w:val="0"/>
      <w:marBottom w:val="0"/>
      <w:divBdr>
        <w:top w:val="none" w:sz="0" w:space="0" w:color="auto"/>
        <w:left w:val="none" w:sz="0" w:space="0" w:color="auto"/>
        <w:bottom w:val="none" w:sz="0" w:space="0" w:color="auto"/>
        <w:right w:val="none" w:sz="0" w:space="0" w:color="auto"/>
      </w:divBdr>
    </w:div>
    <w:div w:id="555628696">
      <w:bodyDiv w:val="1"/>
      <w:marLeft w:val="0"/>
      <w:marRight w:val="0"/>
      <w:marTop w:val="0"/>
      <w:marBottom w:val="0"/>
      <w:divBdr>
        <w:top w:val="none" w:sz="0" w:space="0" w:color="auto"/>
        <w:left w:val="none" w:sz="0" w:space="0" w:color="auto"/>
        <w:bottom w:val="none" w:sz="0" w:space="0" w:color="auto"/>
        <w:right w:val="none" w:sz="0" w:space="0" w:color="auto"/>
      </w:divBdr>
    </w:div>
    <w:div w:id="687022241">
      <w:bodyDiv w:val="1"/>
      <w:marLeft w:val="0"/>
      <w:marRight w:val="0"/>
      <w:marTop w:val="0"/>
      <w:marBottom w:val="0"/>
      <w:divBdr>
        <w:top w:val="none" w:sz="0" w:space="0" w:color="auto"/>
        <w:left w:val="none" w:sz="0" w:space="0" w:color="auto"/>
        <w:bottom w:val="none" w:sz="0" w:space="0" w:color="auto"/>
        <w:right w:val="none" w:sz="0" w:space="0" w:color="auto"/>
      </w:divBdr>
    </w:div>
    <w:div w:id="760222201">
      <w:bodyDiv w:val="1"/>
      <w:marLeft w:val="0"/>
      <w:marRight w:val="0"/>
      <w:marTop w:val="0"/>
      <w:marBottom w:val="0"/>
      <w:divBdr>
        <w:top w:val="none" w:sz="0" w:space="0" w:color="auto"/>
        <w:left w:val="none" w:sz="0" w:space="0" w:color="auto"/>
        <w:bottom w:val="none" w:sz="0" w:space="0" w:color="auto"/>
        <w:right w:val="none" w:sz="0" w:space="0" w:color="auto"/>
      </w:divBdr>
    </w:div>
    <w:div w:id="805121629">
      <w:bodyDiv w:val="1"/>
      <w:marLeft w:val="0"/>
      <w:marRight w:val="0"/>
      <w:marTop w:val="0"/>
      <w:marBottom w:val="0"/>
      <w:divBdr>
        <w:top w:val="none" w:sz="0" w:space="0" w:color="auto"/>
        <w:left w:val="none" w:sz="0" w:space="0" w:color="auto"/>
        <w:bottom w:val="none" w:sz="0" w:space="0" w:color="auto"/>
        <w:right w:val="none" w:sz="0" w:space="0" w:color="auto"/>
      </w:divBdr>
    </w:div>
    <w:div w:id="822816546">
      <w:bodyDiv w:val="1"/>
      <w:marLeft w:val="0"/>
      <w:marRight w:val="0"/>
      <w:marTop w:val="0"/>
      <w:marBottom w:val="0"/>
      <w:divBdr>
        <w:top w:val="none" w:sz="0" w:space="0" w:color="auto"/>
        <w:left w:val="none" w:sz="0" w:space="0" w:color="auto"/>
        <w:bottom w:val="none" w:sz="0" w:space="0" w:color="auto"/>
        <w:right w:val="none" w:sz="0" w:space="0" w:color="auto"/>
      </w:divBdr>
      <w:divsChild>
        <w:div w:id="322974074">
          <w:marLeft w:val="0"/>
          <w:marRight w:val="0"/>
          <w:marTop w:val="0"/>
          <w:marBottom w:val="0"/>
          <w:divBdr>
            <w:top w:val="none" w:sz="0" w:space="0" w:color="auto"/>
            <w:left w:val="none" w:sz="0" w:space="0" w:color="auto"/>
            <w:bottom w:val="none" w:sz="0" w:space="0" w:color="auto"/>
            <w:right w:val="none" w:sz="0" w:space="0" w:color="auto"/>
          </w:divBdr>
        </w:div>
      </w:divsChild>
    </w:div>
    <w:div w:id="826944655">
      <w:bodyDiv w:val="1"/>
      <w:marLeft w:val="0"/>
      <w:marRight w:val="0"/>
      <w:marTop w:val="0"/>
      <w:marBottom w:val="0"/>
      <w:divBdr>
        <w:top w:val="none" w:sz="0" w:space="0" w:color="auto"/>
        <w:left w:val="none" w:sz="0" w:space="0" w:color="auto"/>
        <w:bottom w:val="none" w:sz="0" w:space="0" w:color="auto"/>
        <w:right w:val="none" w:sz="0" w:space="0" w:color="auto"/>
      </w:divBdr>
      <w:divsChild>
        <w:div w:id="822812081">
          <w:marLeft w:val="0"/>
          <w:marRight w:val="0"/>
          <w:marTop w:val="0"/>
          <w:marBottom w:val="0"/>
          <w:divBdr>
            <w:top w:val="none" w:sz="0" w:space="0" w:color="auto"/>
            <w:left w:val="none" w:sz="0" w:space="0" w:color="auto"/>
            <w:bottom w:val="none" w:sz="0" w:space="0" w:color="auto"/>
            <w:right w:val="none" w:sz="0" w:space="0" w:color="auto"/>
          </w:divBdr>
          <w:divsChild>
            <w:div w:id="24808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970439">
      <w:bodyDiv w:val="1"/>
      <w:marLeft w:val="0"/>
      <w:marRight w:val="0"/>
      <w:marTop w:val="0"/>
      <w:marBottom w:val="0"/>
      <w:divBdr>
        <w:top w:val="none" w:sz="0" w:space="0" w:color="auto"/>
        <w:left w:val="none" w:sz="0" w:space="0" w:color="auto"/>
        <w:bottom w:val="none" w:sz="0" w:space="0" w:color="auto"/>
        <w:right w:val="none" w:sz="0" w:space="0" w:color="auto"/>
      </w:divBdr>
    </w:div>
    <w:div w:id="843663584">
      <w:bodyDiv w:val="1"/>
      <w:marLeft w:val="0"/>
      <w:marRight w:val="0"/>
      <w:marTop w:val="0"/>
      <w:marBottom w:val="0"/>
      <w:divBdr>
        <w:top w:val="none" w:sz="0" w:space="0" w:color="auto"/>
        <w:left w:val="none" w:sz="0" w:space="0" w:color="auto"/>
        <w:bottom w:val="none" w:sz="0" w:space="0" w:color="auto"/>
        <w:right w:val="none" w:sz="0" w:space="0" w:color="auto"/>
      </w:divBdr>
    </w:div>
    <w:div w:id="848059509">
      <w:bodyDiv w:val="1"/>
      <w:marLeft w:val="0"/>
      <w:marRight w:val="0"/>
      <w:marTop w:val="0"/>
      <w:marBottom w:val="0"/>
      <w:divBdr>
        <w:top w:val="none" w:sz="0" w:space="0" w:color="auto"/>
        <w:left w:val="none" w:sz="0" w:space="0" w:color="auto"/>
        <w:bottom w:val="none" w:sz="0" w:space="0" w:color="auto"/>
        <w:right w:val="none" w:sz="0" w:space="0" w:color="auto"/>
      </w:divBdr>
    </w:div>
    <w:div w:id="849027071">
      <w:bodyDiv w:val="1"/>
      <w:marLeft w:val="0"/>
      <w:marRight w:val="0"/>
      <w:marTop w:val="0"/>
      <w:marBottom w:val="0"/>
      <w:divBdr>
        <w:top w:val="none" w:sz="0" w:space="0" w:color="auto"/>
        <w:left w:val="none" w:sz="0" w:space="0" w:color="auto"/>
        <w:bottom w:val="none" w:sz="0" w:space="0" w:color="auto"/>
        <w:right w:val="none" w:sz="0" w:space="0" w:color="auto"/>
      </w:divBdr>
    </w:div>
    <w:div w:id="892928930">
      <w:bodyDiv w:val="1"/>
      <w:marLeft w:val="0"/>
      <w:marRight w:val="0"/>
      <w:marTop w:val="0"/>
      <w:marBottom w:val="0"/>
      <w:divBdr>
        <w:top w:val="none" w:sz="0" w:space="0" w:color="auto"/>
        <w:left w:val="none" w:sz="0" w:space="0" w:color="auto"/>
        <w:bottom w:val="none" w:sz="0" w:space="0" w:color="auto"/>
        <w:right w:val="none" w:sz="0" w:space="0" w:color="auto"/>
      </w:divBdr>
    </w:div>
    <w:div w:id="974023694">
      <w:bodyDiv w:val="1"/>
      <w:marLeft w:val="0"/>
      <w:marRight w:val="0"/>
      <w:marTop w:val="0"/>
      <w:marBottom w:val="0"/>
      <w:divBdr>
        <w:top w:val="none" w:sz="0" w:space="0" w:color="auto"/>
        <w:left w:val="none" w:sz="0" w:space="0" w:color="auto"/>
        <w:bottom w:val="none" w:sz="0" w:space="0" w:color="auto"/>
        <w:right w:val="none" w:sz="0" w:space="0" w:color="auto"/>
      </w:divBdr>
    </w:div>
    <w:div w:id="989677001">
      <w:bodyDiv w:val="1"/>
      <w:marLeft w:val="0"/>
      <w:marRight w:val="0"/>
      <w:marTop w:val="0"/>
      <w:marBottom w:val="0"/>
      <w:divBdr>
        <w:top w:val="none" w:sz="0" w:space="0" w:color="auto"/>
        <w:left w:val="none" w:sz="0" w:space="0" w:color="auto"/>
        <w:bottom w:val="none" w:sz="0" w:space="0" w:color="auto"/>
        <w:right w:val="none" w:sz="0" w:space="0" w:color="auto"/>
      </w:divBdr>
    </w:div>
    <w:div w:id="1103496639">
      <w:bodyDiv w:val="1"/>
      <w:marLeft w:val="0"/>
      <w:marRight w:val="0"/>
      <w:marTop w:val="0"/>
      <w:marBottom w:val="0"/>
      <w:divBdr>
        <w:top w:val="none" w:sz="0" w:space="0" w:color="auto"/>
        <w:left w:val="none" w:sz="0" w:space="0" w:color="auto"/>
        <w:bottom w:val="none" w:sz="0" w:space="0" w:color="auto"/>
        <w:right w:val="none" w:sz="0" w:space="0" w:color="auto"/>
      </w:divBdr>
    </w:div>
    <w:div w:id="1124227751">
      <w:bodyDiv w:val="1"/>
      <w:marLeft w:val="0"/>
      <w:marRight w:val="0"/>
      <w:marTop w:val="0"/>
      <w:marBottom w:val="0"/>
      <w:divBdr>
        <w:top w:val="none" w:sz="0" w:space="0" w:color="auto"/>
        <w:left w:val="none" w:sz="0" w:space="0" w:color="auto"/>
        <w:bottom w:val="none" w:sz="0" w:space="0" w:color="auto"/>
        <w:right w:val="none" w:sz="0" w:space="0" w:color="auto"/>
      </w:divBdr>
    </w:div>
    <w:div w:id="1152723042">
      <w:bodyDiv w:val="1"/>
      <w:marLeft w:val="0"/>
      <w:marRight w:val="0"/>
      <w:marTop w:val="0"/>
      <w:marBottom w:val="0"/>
      <w:divBdr>
        <w:top w:val="none" w:sz="0" w:space="0" w:color="auto"/>
        <w:left w:val="none" w:sz="0" w:space="0" w:color="auto"/>
        <w:bottom w:val="none" w:sz="0" w:space="0" w:color="auto"/>
        <w:right w:val="none" w:sz="0" w:space="0" w:color="auto"/>
      </w:divBdr>
    </w:div>
    <w:div w:id="1258060432">
      <w:bodyDiv w:val="1"/>
      <w:marLeft w:val="0"/>
      <w:marRight w:val="0"/>
      <w:marTop w:val="0"/>
      <w:marBottom w:val="0"/>
      <w:divBdr>
        <w:top w:val="none" w:sz="0" w:space="0" w:color="auto"/>
        <w:left w:val="none" w:sz="0" w:space="0" w:color="auto"/>
        <w:bottom w:val="none" w:sz="0" w:space="0" w:color="auto"/>
        <w:right w:val="none" w:sz="0" w:space="0" w:color="auto"/>
      </w:divBdr>
    </w:div>
    <w:div w:id="1337612045">
      <w:bodyDiv w:val="1"/>
      <w:marLeft w:val="0"/>
      <w:marRight w:val="0"/>
      <w:marTop w:val="0"/>
      <w:marBottom w:val="0"/>
      <w:divBdr>
        <w:top w:val="none" w:sz="0" w:space="0" w:color="auto"/>
        <w:left w:val="none" w:sz="0" w:space="0" w:color="auto"/>
        <w:bottom w:val="none" w:sz="0" w:space="0" w:color="auto"/>
        <w:right w:val="none" w:sz="0" w:space="0" w:color="auto"/>
      </w:divBdr>
    </w:div>
    <w:div w:id="1403092313">
      <w:bodyDiv w:val="1"/>
      <w:marLeft w:val="0"/>
      <w:marRight w:val="0"/>
      <w:marTop w:val="0"/>
      <w:marBottom w:val="0"/>
      <w:divBdr>
        <w:top w:val="none" w:sz="0" w:space="0" w:color="auto"/>
        <w:left w:val="none" w:sz="0" w:space="0" w:color="auto"/>
        <w:bottom w:val="none" w:sz="0" w:space="0" w:color="auto"/>
        <w:right w:val="none" w:sz="0" w:space="0" w:color="auto"/>
      </w:divBdr>
    </w:div>
    <w:div w:id="1465006178">
      <w:bodyDiv w:val="1"/>
      <w:marLeft w:val="0"/>
      <w:marRight w:val="0"/>
      <w:marTop w:val="0"/>
      <w:marBottom w:val="0"/>
      <w:divBdr>
        <w:top w:val="none" w:sz="0" w:space="0" w:color="auto"/>
        <w:left w:val="none" w:sz="0" w:space="0" w:color="auto"/>
        <w:bottom w:val="none" w:sz="0" w:space="0" w:color="auto"/>
        <w:right w:val="none" w:sz="0" w:space="0" w:color="auto"/>
      </w:divBdr>
    </w:div>
    <w:div w:id="1538004533">
      <w:bodyDiv w:val="1"/>
      <w:marLeft w:val="0"/>
      <w:marRight w:val="0"/>
      <w:marTop w:val="0"/>
      <w:marBottom w:val="0"/>
      <w:divBdr>
        <w:top w:val="none" w:sz="0" w:space="0" w:color="auto"/>
        <w:left w:val="none" w:sz="0" w:space="0" w:color="auto"/>
        <w:bottom w:val="none" w:sz="0" w:space="0" w:color="auto"/>
        <w:right w:val="none" w:sz="0" w:space="0" w:color="auto"/>
      </w:divBdr>
    </w:div>
    <w:div w:id="1544369081">
      <w:bodyDiv w:val="1"/>
      <w:marLeft w:val="0"/>
      <w:marRight w:val="0"/>
      <w:marTop w:val="0"/>
      <w:marBottom w:val="0"/>
      <w:divBdr>
        <w:top w:val="none" w:sz="0" w:space="0" w:color="auto"/>
        <w:left w:val="none" w:sz="0" w:space="0" w:color="auto"/>
        <w:bottom w:val="none" w:sz="0" w:space="0" w:color="auto"/>
        <w:right w:val="none" w:sz="0" w:space="0" w:color="auto"/>
      </w:divBdr>
    </w:div>
    <w:div w:id="1575312791">
      <w:bodyDiv w:val="1"/>
      <w:marLeft w:val="0"/>
      <w:marRight w:val="0"/>
      <w:marTop w:val="0"/>
      <w:marBottom w:val="0"/>
      <w:divBdr>
        <w:top w:val="none" w:sz="0" w:space="0" w:color="auto"/>
        <w:left w:val="none" w:sz="0" w:space="0" w:color="auto"/>
        <w:bottom w:val="none" w:sz="0" w:space="0" w:color="auto"/>
        <w:right w:val="none" w:sz="0" w:space="0" w:color="auto"/>
      </w:divBdr>
    </w:div>
    <w:div w:id="1635402032">
      <w:bodyDiv w:val="1"/>
      <w:marLeft w:val="0"/>
      <w:marRight w:val="0"/>
      <w:marTop w:val="0"/>
      <w:marBottom w:val="0"/>
      <w:divBdr>
        <w:top w:val="none" w:sz="0" w:space="0" w:color="auto"/>
        <w:left w:val="none" w:sz="0" w:space="0" w:color="auto"/>
        <w:bottom w:val="none" w:sz="0" w:space="0" w:color="auto"/>
        <w:right w:val="none" w:sz="0" w:space="0" w:color="auto"/>
      </w:divBdr>
      <w:divsChild>
        <w:div w:id="179126239">
          <w:marLeft w:val="0"/>
          <w:marRight w:val="0"/>
          <w:marTop w:val="0"/>
          <w:marBottom w:val="0"/>
          <w:divBdr>
            <w:top w:val="none" w:sz="0" w:space="0" w:color="auto"/>
            <w:left w:val="none" w:sz="0" w:space="0" w:color="auto"/>
            <w:bottom w:val="none" w:sz="0" w:space="0" w:color="auto"/>
            <w:right w:val="none" w:sz="0" w:space="0" w:color="auto"/>
          </w:divBdr>
          <w:divsChild>
            <w:div w:id="39782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218583">
      <w:bodyDiv w:val="1"/>
      <w:marLeft w:val="0"/>
      <w:marRight w:val="0"/>
      <w:marTop w:val="0"/>
      <w:marBottom w:val="0"/>
      <w:divBdr>
        <w:top w:val="none" w:sz="0" w:space="0" w:color="auto"/>
        <w:left w:val="none" w:sz="0" w:space="0" w:color="auto"/>
        <w:bottom w:val="none" w:sz="0" w:space="0" w:color="auto"/>
        <w:right w:val="none" w:sz="0" w:space="0" w:color="auto"/>
      </w:divBdr>
      <w:divsChild>
        <w:div w:id="1788155968">
          <w:marLeft w:val="0"/>
          <w:marRight w:val="0"/>
          <w:marTop w:val="0"/>
          <w:marBottom w:val="0"/>
          <w:divBdr>
            <w:top w:val="none" w:sz="0" w:space="0" w:color="auto"/>
            <w:left w:val="none" w:sz="0" w:space="0" w:color="auto"/>
            <w:bottom w:val="none" w:sz="0" w:space="0" w:color="auto"/>
            <w:right w:val="none" w:sz="0" w:space="0" w:color="auto"/>
          </w:divBdr>
        </w:div>
      </w:divsChild>
    </w:div>
    <w:div w:id="1775200771">
      <w:bodyDiv w:val="1"/>
      <w:marLeft w:val="0"/>
      <w:marRight w:val="0"/>
      <w:marTop w:val="0"/>
      <w:marBottom w:val="0"/>
      <w:divBdr>
        <w:top w:val="none" w:sz="0" w:space="0" w:color="auto"/>
        <w:left w:val="none" w:sz="0" w:space="0" w:color="auto"/>
        <w:bottom w:val="none" w:sz="0" w:space="0" w:color="auto"/>
        <w:right w:val="none" w:sz="0" w:space="0" w:color="auto"/>
      </w:divBdr>
      <w:divsChild>
        <w:div w:id="1265311041">
          <w:marLeft w:val="0"/>
          <w:marRight w:val="0"/>
          <w:marTop w:val="0"/>
          <w:marBottom w:val="0"/>
          <w:divBdr>
            <w:top w:val="none" w:sz="0" w:space="0" w:color="auto"/>
            <w:left w:val="none" w:sz="0" w:space="0" w:color="auto"/>
            <w:bottom w:val="none" w:sz="0" w:space="0" w:color="auto"/>
            <w:right w:val="none" w:sz="0" w:space="0" w:color="auto"/>
          </w:divBdr>
        </w:div>
      </w:divsChild>
    </w:div>
    <w:div w:id="1842893449">
      <w:bodyDiv w:val="1"/>
      <w:marLeft w:val="0"/>
      <w:marRight w:val="0"/>
      <w:marTop w:val="0"/>
      <w:marBottom w:val="0"/>
      <w:divBdr>
        <w:top w:val="none" w:sz="0" w:space="0" w:color="auto"/>
        <w:left w:val="none" w:sz="0" w:space="0" w:color="auto"/>
        <w:bottom w:val="none" w:sz="0" w:space="0" w:color="auto"/>
        <w:right w:val="none" w:sz="0" w:space="0" w:color="auto"/>
      </w:divBdr>
    </w:div>
    <w:div w:id="1870485389">
      <w:bodyDiv w:val="1"/>
      <w:marLeft w:val="0"/>
      <w:marRight w:val="0"/>
      <w:marTop w:val="0"/>
      <w:marBottom w:val="0"/>
      <w:divBdr>
        <w:top w:val="none" w:sz="0" w:space="0" w:color="auto"/>
        <w:left w:val="none" w:sz="0" w:space="0" w:color="auto"/>
        <w:bottom w:val="none" w:sz="0" w:space="0" w:color="auto"/>
        <w:right w:val="none" w:sz="0" w:space="0" w:color="auto"/>
      </w:divBdr>
    </w:div>
    <w:div w:id="1870608702">
      <w:bodyDiv w:val="1"/>
      <w:marLeft w:val="0"/>
      <w:marRight w:val="0"/>
      <w:marTop w:val="0"/>
      <w:marBottom w:val="0"/>
      <w:divBdr>
        <w:top w:val="none" w:sz="0" w:space="0" w:color="auto"/>
        <w:left w:val="none" w:sz="0" w:space="0" w:color="auto"/>
        <w:bottom w:val="none" w:sz="0" w:space="0" w:color="auto"/>
        <w:right w:val="none" w:sz="0" w:space="0" w:color="auto"/>
      </w:divBdr>
    </w:div>
    <w:div w:id="1895893873">
      <w:bodyDiv w:val="1"/>
      <w:marLeft w:val="0"/>
      <w:marRight w:val="0"/>
      <w:marTop w:val="0"/>
      <w:marBottom w:val="0"/>
      <w:divBdr>
        <w:top w:val="none" w:sz="0" w:space="0" w:color="auto"/>
        <w:left w:val="none" w:sz="0" w:space="0" w:color="auto"/>
        <w:bottom w:val="none" w:sz="0" w:space="0" w:color="auto"/>
        <w:right w:val="none" w:sz="0" w:space="0" w:color="auto"/>
      </w:divBdr>
    </w:div>
    <w:div w:id="1899435183">
      <w:bodyDiv w:val="1"/>
      <w:marLeft w:val="0"/>
      <w:marRight w:val="0"/>
      <w:marTop w:val="0"/>
      <w:marBottom w:val="0"/>
      <w:divBdr>
        <w:top w:val="none" w:sz="0" w:space="0" w:color="auto"/>
        <w:left w:val="none" w:sz="0" w:space="0" w:color="auto"/>
        <w:bottom w:val="none" w:sz="0" w:space="0" w:color="auto"/>
        <w:right w:val="none" w:sz="0" w:space="0" w:color="auto"/>
      </w:divBdr>
    </w:div>
    <w:div w:id="1910730102">
      <w:bodyDiv w:val="1"/>
      <w:marLeft w:val="0"/>
      <w:marRight w:val="0"/>
      <w:marTop w:val="0"/>
      <w:marBottom w:val="0"/>
      <w:divBdr>
        <w:top w:val="none" w:sz="0" w:space="0" w:color="auto"/>
        <w:left w:val="none" w:sz="0" w:space="0" w:color="auto"/>
        <w:bottom w:val="none" w:sz="0" w:space="0" w:color="auto"/>
        <w:right w:val="none" w:sz="0" w:space="0" w:color="auto"/>
      </w:divBdr>
    </w:div>
    <w:div w:id="1984848702">
      <w:bodyDiv w:val="1"/>
      <w:marLeft w:val="0"/>
      <w:marRight w:val="0"/>
      <w:marTop w:val="0"/>
      <w:marBottom w:val="0"/>
      <w:divBdr>
        <w:top w:val="none" w:sz="0" w:space="0" w:color="auto"/>
        <w:left w:val="none" w:sz="0" w:space="0" w:color="auto"/>
        <w:bottom w:val="none" w:sz="0" w:space="0" w:color="auto"/>
        <w:right w:val="none" w:sz="0" w:space="0" w:color="auto"/>
      </w:divBdr>
    </w:div>
    <w:div w:id="1987126092">
      <w:bodyDiv w:val="1"/>
      <w:marLeft w:val="0"/>
      <w:marRight w:val="0"/>
      <w:marTop w:val="0"/>
      <w:marBottom w:val="0"/>
      <w:divBdr>
        <w:top w:val="none" w:sz="0" w:space="0" w:color="auto"/>
        <w:left w:val="none" w:sz="0" w:space="0" w:color="auto"/>
        <w:bottom w:val="none" w:sz="0" w:space="0" w:color="auto"/>
        <w:right w:val="none" w:sz="0" w:space="0" w:color="auto"/>
      </w:divBdr>
      <w:divsChild>
        <w:div w:id="979461787">
          <w:marLeft w:val="0"/>
          <w:marRight w:val="0"/>
          <w:marTop w:val="0"/>
          <w:marBottom w:val="0"/>
          <w:divBdr>
            <w:top w:val="none" w:sz="0" w:space="0" w:color="auto"/>
            <w:left w:val="none" w:sz="0" w:space="0" w:color="auto"/>
            <w:bottom w:val="none" w:sz="0" w:space="0" w:color="auto"/>
            <w:right w:val="none" w:sz="0" w:space="0" w:color="auto"/>
          </w:divBdr>
        </w:div>
      </w:divsChild>
    </w:div>
    <w:div w:id="2033720494">
      <w:bodyDiv w:val="1"/>
      <w:marLeft w:val="0"/>
      <w:marRight w:val="0"/>
      <w:marTop w:val="0"/>
      <w:marBottom w:val="0"/>
      <w:divBdr>
        <w:top w:val="none" w:sz="0" w:space="0" w:color="auto"/>
        <w:left w:val="none" w:sz="0" w:space="0" w:color="auto"/>
        <w:bottom w:val="none" w:sz="0" w:space="0" w:color="auto"/>
        <w:right w:val="none" w:sz="0" w:space="0" w:color="auto"/>
      </w:divBdr>
    </w:div>
    <w:div w:id="211493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EMS Systems</dc:creator>
  <cp:keywords/>
  <dc:description/>
  <cp:lastModifiedBy>Chris Searles</cp:lastModifiedBy>
  <cp:revision>2</cp:revision>
  <dcterms:created xsi:type="dcterms:W3CDTF">2018-06-26T08:55:00Z</dcterms:created>
  <dcterms:modified xsi:type="dcterms:W3CDTF">2018-06-26T08:55:00Z</dcterms:modified>
</cp:coreProperties>
</file>